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39" w:rsidRPr="00E92C39" w:rsidRDefault="00E92C39" w:rsidP="00E92C39">
      <w:pPr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>ZAKŁADAMY PANELE SOLARNE I FOTOWOLTAICZNE</w:t>
      </w:r>
    </w:p>
    <w:p w:rsidR="00E92C39" w:rsidRP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</w:p>
    <w:p w:rsidR="00E92C39" w:rsidRP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>Szanowni Mieszkańcy</w:t>
      </w:r>
    </w:p>
    <w:p w:rsidR="00954323" w:rsidRPr="00E92C39" w:rsidRDefault="00E92C39" w:rsidP="00E92C39">
      <w:pPr>
        <w:spacing w:before="100" w:after="100" w:line="240" w:lineRule="auto"/>
        <w:ind w:firstLine="708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Uprzejmie informujemy, że gmina Urszulin zamierza podjąć starania o pozyskanie środków na realizację inwestycji z zakresu odnawialnych źródeł energii w ramach działania 4.1 Wsparcie wykorzystania OZE objętego Regionalnym Programem Operacyjnym Województwa Lubelskiego na lata 2014 – 2020 w ramach Europejskiego Funduszu Rozwoju Regionalnego.</w:t>
      </w:r>
    </w:p>
    <w:p w:rsidR="00E92C39" w:rsidRDefault="00E92C39" w:rsidP="00E92C3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Osoby zainteresowane udziałem w projekcie zapraszamy do zgłaszania swojego uczestnictwa. W tym celu należy wypełnić ankietę oraz zapoznać się z warunkami uczestnictwa w projekcie.</w:t>
      </w:r>
      <w:r w:rsidRPr="00E92C39">
        <w:rPr>
          <w:rFonts w:ascii="Arial Narrow" w:eastAsia="Times New Roman" w:hAnsi="Arial Narrow" w:cs="Times New Roman"/>
          <w:b/>
          <w:sz w:val="24"/>
        </w:rPr>
        <w:t xml:space="preserve"> </w:t>
      </w:r>
    </w:p>
    <w:p w:rsidR="00E92C39" w:rsidRDefault="00E92C39" w:rsidP="00E92C3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 xml:space="preserve">Ankietę można pobrać ze strony </w:t>
      </w:r>
      <w:hyperlink r:id="rId7">
        <w:r w:rsidRPr="00E92C39">
          <w:rPr>
            <w:rFonts w:ascii="Arial Narrow" w:eastAsia="Times New Roman" w:hAnsi="Arial Narrow" w:cs="Times New Roman"/>
            <w:b/>
            <w:color w:val="0000FF"/>
            <w:sz w:val="24"/>
            <w:u w:val="single"/>
          </w:rPr>
          <w:t>www.ug.urszulin.</w:t>
        </w:r>
        <w:proofErr w:type="gramStart"/>
        <w:r w:rsidRPr="00E92C39">
          <w:rPr>
            <w:rFonts w:ascii="Arial Narrow" w:eastAsia="Times New Roman" w:hAnsi="Arial Narrow" w:cs="Times New Roman"/>
            <w:b/>
            <w:color w:val="0000FF"/>
            <w:sz w:val="24"/>
            <w:u w:val="single"/>
          </w:rPr>
          <w:t>eu</w:t>
        </w:r>
      </w:hyperlink>
      <w:proofErr w:type="gramEnd"/>
      <w:r w:rsidRPr="00E92C39">
        <w:rPr>
          <w:rFonts w:ascii="Arial Narrow" w:eastAsia="Times New Roman" w:hAnsi="Arial Narrow" w:cs="Times New Roman"/>
          <w:b/>
          <w:sz w:val="24"/>
        </w:rPr>
        <w:t xml:space="preserve"> lub w Urzędzie Gminy Urszulin (pok. Nr. 19) Termin dostarczenia wypełnionej ankiety upływa </w:t>
      </w:r>
      <w:r w:rsidR="00DD3C67">
        <w:rPr>
          <w:rFonts w:ascii="Arial Narrow" w:eastAsia="Times New Roman" w:hAnsi="Arial Narrow" w:cs="Times New Roman"/>
          <w:b/>
          <w:sz w:val="24"/>
        </w:rPr>
        <w:t>8</w:t>
      </w:r>
      <w:r w:rsidRPr="00E92C39">
        <w:rPr>
          <w:rFonts w:ascii="Arial Narrow" w:eastAsia="Times New Roman" w:hAnsi="Arial Narrow" w:cs="Times New Roman"/>
          <w:b/>
          <w:sz w:val="24"/>
        </w:rPr>
        <w:t xml:space="preserve"> marca 2016 r.</w:t>
      </w:r>
      <w:r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Projekt będzie dotyczył:</w:t>
      </w:r>
      <w:r w:rsidRPr="00E92C39">
        <w:rPr>
          <w:rFonts w:ascii="Arial Narrow" w:eastAsia="Times New Roman" w:hAnsi="Arial Narrow" w:cs="Times New Roman"/>
          <w:b/>
          <w:sz w:val="24"/>
        </w:rPr>
        <w:t xml:space="preserve"> </w:t>
      </w:r>
    </w:p>
    <w:p w:rsidR="00E92C39" w:rsidRDefault="00E92C39" w:rsidP="00E92C39">
      <w:pPr>
        <w:pStyle w:val="Akapitzlist"/>
        <w:numPr>
          <w:ilvl w:val="0"/>
          <w:numId w:val="1"/>
        </w:numPr>
        <w:spacing w:before="100" w:after="10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u w:val="single"/>
        </w:rPr>
      </w:pPr>
      <w:r w:rsidRPr="00E92C39">
        <w:rPr>
          <w:rFonts w:ascii="Arial Narrow" w:eastAsia="Times New Roman" w:hAnsi="Arial Narrow" w:cs="Times New Roman"/>
          <w:b/>
          <w:sz w:val="24"/>
          <w:u w:val="single"/>
        </w:rPr>
        <w:t>Montażu kolektorów słonecznych</w:t>
      </w:r>
    </w:p>
    <w:p w:rsidR="00E92C39" w:rsidRPr="00E92C39" w:rsidRDefault="00E92C39" w:rsidP="00721CCC">
      <w:pPr>
        <w:pStyle w:val="Akapitzlist"/>
        <w:spacing w:before="100" w:after="100" w:line="240" w:lineRule="auto"/>
        <w:ind w:left="426"/>
        <w:jc w:val="both"/>
        <w:rPr>
          <w:rFonts w:ascii="Arial Narrow" w:eastAsia="Times New Roman" w:hAnsi="Arial Narrow" w:cs="Times New Roman"/>
          <w:b/>
          <w:sz w:val="24"/>
          <w:u w:val="single"/>
        </w:rPr>
      </w:pPr>
    </w:p>
    <w:p w:rsid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Kolektory słoneczne (zestawy solarne) służą do podgrzewania zimnej wody do celów użytkowych w</w:t>
      </w:r>
      <w:r>
        <w:rPr>
          <w:rFonts w:ascii="Arial Narrow" w:eastAsia="Times New Roman" w:hAnsi="Arial Narrow" w:cs="Times New Roman"/>
          <w:sz w:val="24"/>
        </w:rPr>
        <w:t> </w:t>
      </w:r>
      <w:r w:rsidRPr="00E92C39">
        <w:rPr>
          <w:rFonts w:ascii="Arial Narrow" w:eastAsia="Times New Roman" w:hAnsi="Arial Narrow" w:cs="Times New Roman"/>
          <w:sz w:val="24"/>
        </w:rPr>
        <w:t xml:space="preserve">gospodarstwie domowym przy wykorzystaniu energii słonecznej. Zapotrzebowanie na ciepłą wodę użytkową zależy od liczby osób/użytkowników zamieszkujących w danym gospodarstwie domowym. Dla </w:t>
      </w:r>
      <w:r w:rsidRPr="00E92C39">
        <w:rPr>
          <w:rFonts w:ascii="Arial Narrow" w:eastAsia="Times New Roman" w:hAnsi="Arial Narrow" w:cs="Times New Roman"/>
          <w:b/>
          <w:sz w:val="24"/>
        </w:rPr>
        <w:t>wstępnych (orientacyjnych)</w:t>
      </w:r>
      <w:r w:rsidRPr="00E92C39">
        <w:rPr>
          <w:rFonts w:ascii="Arial Narrow" w:eastAsia="Times New Roman" w:hAnsi="Arial Narrow" w:cs="Times New Roman"/>
          <w:sz w:val="24"/>
        </w:rPr>
        <w:t xml:space="preserve"> wyliczeń zakłada się, że aby osiągnąć zakładane pokrycie zapotrzebowania solarnego należy przyjąć wskaźnik, że na każdą osobę, która stale korzysta z ciepłej wody, przypada </w:t>
      </w:r>
      <w:r w:rsidRPr="00E92C39">
        <w:rPr>
          <w:rFonts w:ascii="Arial Narrow" w:eastAsia="Times New Roman" w:hAnsi="Arial Narrow" w:cs="Arial"/>
          <w:sz w:val="24"/>
        </w:rPr>
        <w:t>około0</w:t>
      </w:r>
      <w:r w:rsidRPr="00E92C39">
        <w:rPr>
          <w:rFonts w:ascii="Arial Narrow" w:eastAsia="Times New Roman" w:hAnsi="Arial Narrow" w:cs="Times New Roman"/>
          <w:sz w:val="24"/>
        </w:rPr>
        <w:t>,9 - 1m2 powierzchni czynnej kolektora. Biorąc to pod uwagę oraz fakt, że standardowa powierzchnia kolektora płaskiego to około 1,8 - 2 m2 szacunkową ilość kolektorów w</w:t>
      </w:r>
      <w:r>
        <w:rPr>
          <w:rFonts w:ascii="Arial Narrow" w:eastAsia="Times New Roman" w:hAnsi="Arial Narrow" w:cs="Times New Roman"/>
          <w:sz w:val="24"/>
        </w:rPr>
        <w:t> </w:t>
      </w:r>
      <w:r w:rsidRPr="00E92C39">
        <w:rPr>
          <w:rFonts w:ascii="Arial Narrow" w:eastAsia="Times New Roman" w:hAnsi="Arial Narrow" w:cs="Times New Roman"/>
          <w:sz w:val="24"/>
        </w:rPr>
        <w:t xml:space="preserve">instalacjach w budynkach prywatnych wstępnie (orientacyjnie) określa się następująco: </w:t>
      </w:r>
    </w:p>
    <w:p w:rsidR="00E92C39" w:rsidRDefault="00E92C39" w:rsidP="00E92C39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 xml:space="preserve">2 kolektory dla 1-4 osób korzystających z instalacji solarnej, poj. </w:t>
      </w:r>
      <w:proofErr w:type="gramStart"/>
      <w:r w:rsidRPr="00E92C39">
        <w:rPr>
          <w:rFonts w:ascii="Arial Narrow" w:eastAsia="Times New Roman" w:hAnsi="Arial Narrow" w:cs="Times New Roman"/>
          <w:sz w:val="24"/>
        </w:rPr>
        <w:t>zasobnika</w:t>
      </w:r>
      <w:proofErr w:type="gramEnd"/>
      <w:r w:rsidRPr="00E92C39">
        <w:rPr>
          <w:rFonts w:ascii="Arial Narrow" w:eastAsia="Times New Roman" w:hAnsi="Arial Narrow" w:cs="Times New Roman"/>
          <w:sz w:val="24"/>
        </w:rPr>
        <w:t xml:space="preserve"> min.200 l </w:t>
      </w:r>
    </w:p>
    <w:p w:rsidR="00E92C39" w:rsidRDefault="00E92C39" w:rsidP="00E92C39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 xml:space="preserve">3 kolektory dla 5-6 osób korzystających z instalacji solarnej, poj. </w:t>
      </w:r>
      <w:proofErr w:type="gramStart"/>
      <w:r w:rsidRPr="00E92C39">
        <w:rPr>
          <w:rFonts w:ascii="Arial Narrow" w:eastAsia="Times New Roman" w:hAnsi="Arial Narrow" w:cs="Times New Roman"/>
          <w:sz w:val="24"/>
        </w:rPr>
        <w:t>zasobnika</w:t>
      </w:r>
      <w:proofErr w:type="gramEnd"/>
      <w:r w:rsidRPr="00E92C39">
        <w:rPr>
          <w:rFonts w:ascii="Arial Narrow" w:eastAsia="Times New Roman" w:hAnsi="Arial Narrow" w:cs="Times New Roman"/>
          <w:sz w:val="24"/>
        </w:rPr>
        <w:t xml:space="preserve"> min.300 l </w:t>
      </w:r>
    </w:p>
    <w:p w:rsidR="00954323" w:rsidRPr="00E92C39" w:rsidRDefault="00E92C39" w:rsidP="00E92C39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 xml:space="preserve">4 kolektory dla 7-8 osób korzystających z instalacji solarnej, poj. </w:t>
      </w:r>
      <w:proofErr w:type="gramStart"/>
      <w:r w:rsidRPr="00E92C39">
        <w:rPr>
          <w:rFonts w:ascii="Arial Narrow" w:eastAsia="Times New Roman" w:hAnsi="Arial Narrow" w:cs="Times New Roman"/>
          <w:sz w:val="24"/>
        </w:rPr>
        <w:t>zasobnika</w:t>
      </w:r>
      <w:proofErr w:type="gramEnd"/>
      <w:r w:rsidRPr="00E92C39">
        <w:rPr>
          <w:rFonts w:ascii="Arial Narrow" w:eastAsia="Times New Roman" w:hAnsi="Arial Narrow" w:cs="Times New Roman"/>
          <w:sz w:val="24"/>
        </w:rPr>
        <w:t xml:space="preserve"> min.400 l </w:t>
      </w:r>
    </w:p>
    <w:p w:rsidR="00E92C39" w:rsidRDefault="00E92C39" w:rsidP="00E92C3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>Dofinansowanie instalacji solarnych wynosi 85 % kosztów kwalifikowanych instalacji (kosztów netto).</w:t>
      </w:r>
    </w:p>
    <w:p w:rsidR="00E92C39" w:rsidRDefault="00E92C39" w:rsidP="00721CC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>Szacowany wkład własny m</w:t>
      </w:r>
      <w:r w:rsidR="00DD3C67">
        <w:rPr>
          <w:rFonts w:ascii="Arial Narrow" w:eastAsia="Times New Roman" w:hAnsi="Arial Narrow" w:cs="Times New Roman"/>
          <w:b/>
          <w:sz w:val="24"/>
        </w:rPr>
        <w:t>ieszkańców będzie wynosił od 2 0</w:t>
      </w:r>
      <w:r w:rsidRPr="00E92C39">
        <w:rPr>
          <w:rFonts w:ascii="Arial Narrow" w:eastAsia="Times New Roman" w:hAnsi="Arial Narrow" w:cs="Times New Roman"/>
          <w:b/>
          <w:sz w:val="24"/>
        </w:rPr>
        <w:t>00,00 zł do 4 000,00 zł. Istnieje możliwość wahania zało</w:t>
      </w:r>
      <w:r>
        <w:rPr>
          <w:rFonts w:ascii="Arial Narrow" w:eastAsia="Times New Roman" w:hAnsi="Arial Narrow" w:cs="Times New Roman"/>
          <w:b/>
          <w:sz w:val="24"/>
        </w:rPr>
        <w:t>ż</w:t>
      </w:r>
      <w:r w:rsidR="00DD3C67">
        <w:rPr>
          <w:rFonts w:ascii="Arial Narrow" w:eastAsia="Times New Roman" w:hAnsi="Arial Narrow" w:cs="Times New Roman"/>
          <w:b/>
          <w:sz w:val="24"/>
        </w:rPr>
        <w:t>onych cen +/- 2</w:t>
      </w:r>
      <w:r w:rsidRPr="00E92C39">
        <w:rPr>
          <w:rFonts w:ascii="Arial Narrow" w:eastAsia="Times New Roman" w:hAnsi="Arial Narrow" w:cs="Times New Roman"/>
          <w:b/>
          <w:sz w:val="24"/>
        </w:rPr>
        <w:t>0%</w:t>
      </w:r>
    </w:p>
    <w:p w:rsid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W pomieszczeniu</w:t>
      </w:r>
      <w:r>
        <w:rPr>
          <w:rFonts w:ascii="Arial Narrow" w:eastAsia="Times New Roman" w:hAnsi="Arial Narrow" w:cs="Times New Roman"/>
          <w:sz w:val="24"/>
        </w:rPr>
        <w:t>,</w:t>
      </w:r>
      <w:r w:rsidRPr="00E92C39">
        <w:rPr>
          <w:rFonts w:ascii="Arial Narrow" w:eastAsia="Times New Roman" w:hAnsi="Arial Narrow" w:cs="Times New Roman"/>
          <w:sz w:val="24"/>
        </w:rPr>
        <w:t xml:space="preserve"> w którym będzie montowana instalacja powinna być doprowadzana instalacja ciepłej i zimnej wody. Obowiązek doprowadzenia instalacji ciepłej i zimnej wody spoczywa na zainteresowanym mieszkańcu. Koszt drugiej wężownicy w celu podłączenia zasobnika </w:t>
      </w:r>
      <w:proofErr w:type="spellStart"/>
      <w:r w:rsidRPr="00E92C39">
        <w:rPr>
          <w:rFonts w:ascii="Arial Narrow" w:eastAsia="Times New Roman" w:hAnsi="Arial Narrow" w:cs="Times New Roman"/>
          <w:sz w:val="24"/>
        </w:rPr>
        <w:t>c.</w:t>
      </w:r>
      <w:proofErr w:type="gramStart"/>
      <w:r w:rsidRPr="00E92C39">
        <w:rPr>
          <w:rFonts w:ascii="Arial Narrow" w:eastAsia="Times New Roman" w:hAnsi="Arial Narrow" w:cs="Times New Roman"/>
          <w:sz w:val="24"/>
        </w:rPr>
        <w:t>w</w:t>
      </w:r>
      <w:proofErr w:type="gramEnd"/>
      <w:r w:rsidRPr="00E92C39">
        <w:rPr>
          <w:rFonts w:ascii="Arial Narrow" w:eastAsia="Times New Roman" w:hAnsi="Arial Narrow" w:cs="Times New Roman"/>
          <w:sz w:val="24"/>
        </w:rPr>
        <w:t>.</w:t>
      </w:r>
      <w:proofErr w:type="gramStart"/>
      <w:r w:rsidRPr="00E92C39">
        <w:rPr>
          <w:rFonts w:ascii="Arial Narrow" w:eastAsia="Times New Roman" w:hAnsi="Arial Narrow" w:cs="Times New Roman"/>
          <w:sz w:val="24"/>
        </w:rPr>
        <w:t>u</w:t>
      </w:r>
      <w:proofErr w:type="spellEnd"/>
      <w:proofErr w:type="gramEnd"/>
      <w:r w:rsidRPr="00E92C39">
        <w:rPr>
          <w:rFonts w:ascii="Arial Narrow" w:eastAsia="Times New Roman" w:hAnsi="Arial Narrow" w:cs="Times New Roman"/>
          <w:sz w:val="24"/>
        </w:rPr>
        <w:t xml:space="preserve"> z kotłem </w:t>
      </w:r>
      <w:proofErr w:type="spellStart"/>
      <w:r w:rsidRPr="00E92C39">
        <w:rPr>
          <w:rFonts w:ascii="Arial Narrow" w:eastAsia="Times New Roman" w:hAnsi="Arial Narrow" w:cs="Times New Roman"/>
          <w:sz w:val="24"/>
        </w:rPr>
        <w:t>C.O</w:t>
      </w:r>
      <w:proofErr w:type="spellEnd"/>
      <w:r w:rsidRPr="00E92C39">
        <w:rPr>
          <w:rFonts w:ascii="Arial Narrow" w:eastAsia="Times New Roman" w:hAnsi="Arial Narrow" w:cs="Times New Roman"/>
          <w:sz w:val="24"/>
        </w:rPr>
        <w:t xml:space="preserve"> stanowi koszt niekwalifikowany i jest ponoszony przez zainteresowanego mieszkańca.</w:t>
      </w:r>
    </w:p>
    <w:p w:rsid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</w:p>
    <w:p w:rsidR="00E92C39" w:rsidRPr="00E92C39" w:rsidRDefault="00E92C39" w:rsidP="00E92C39">
      <w:pPr>
        <w:pStyle w:val="Akapitzlist"/>
        <w:numPr>
          <w:ilvl w:val="0"/>
          <w:numId w:val="1"/>
        </w:numPr>
        <w:spacing w:before="100" w:after="10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u w:val="single"/>
        </w:rPr>
      </w:pPr>
      <w:r w:rsidRPr="00E92C39">
        <w:rPr>
          <w:rFonts w:ascii="Arial Narrow" w:eastAsia="Times New Roman" w:hAnsi="Arial Narrow" w:cs="Times New Roman"/>
          <w:b/>
          <w:sz w:val="24"/>
          <w:u w:val="single"/>
        </w:rPr>
        <w:t>Montażu paneli fotowoltaicznych - (wytwarzających prąd)</w:t>
      </w:r>
    </w:p>
    <w:p w:rsidR="00954323" w:rsidRP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 xml:space="preserve"> Jest to projekt w zakresie montażu </w:t>
      </w:r>
      <w:proofErr w:type="spellStart"/>
      <w:r w:rsidRPr="00E92C39">
        <w:rPr>
          <w:rFonts w:ascii="Arial Narrow" w:eastAsia="Times New Roman" w:hAnsi="Arial Narrow" w:cs="Times New Roman"/>
          <w:sz w:val="24"/>
        </w:rPr>
        <w:t>mikroinstalacji</w:t>
      </w:r>
      <w:proofErr w:type="spellEnd"/>
      <w:r w:rsidRPr="00E92C39">
        <w:rPr>
          <w:rFonts w:ascii="Arial Narrow" w:eastAsia="Times New Roman" w:hAnsi="Arial Narrow" w:cs="Times New Roman"/>
          <w:sz w:val="24"/>
        </w:rPr>
        <w:t xml:space="preserve"> </w:t>
      </w:r>
      <w:proofErr w:type="spellStart"/>
      <w:r w:rsidRPr="00E92C39">
        <w:rPr>
          <w:rFonts w:ascii="Arial Narrow" w:eastAsia="Times New Roman" w:hAnsi="Arial Narrow" w:cs="Times New Roman"/>
          <w:sz w:val="24"/>
        </w:rPr>
        <w:t>prosumenckich</w:t>
      </w:r>
      <w:proofErr w:type="spellEnd"/>
      <w:r w:rsidRPr="00E92C39">
        <w:rPr>
          <w:rFonts w:ascii="Arial Narrow" w:eastAsia="Times New Roman" w:hAnsi="Arial Narrow" w:cs="Times New Roman"/>
          <w:sz w:val="24"/>
        </w:rPr>
        <w:t xml:space="preserve">, które produkują energię elektryczną </w:t>
      </w:r>
      <w:r w:rsidRPr="00E92C39">
        <w:rPr>
          <w:rFonts w:ascii="Arial Narrow" w:eastAsia="Times New Roman" w:hAnsi="Arial Narrow" w:cs="Times New Roman"/>
          <w:b/>
          <w:sz w:val="24"/>
        </w:rPr>
        <w:t xml:space="preserve">tylko na własne potrzeby gospodarstwa domowego (nie mylić z potrzebami gospodarstwa </w:t>
      </w:r>
      <w:proofErr w:type="gramStart"/>
      <w:r w:rsidRPr="00E92C39">
        <w:rPr>
          <w:rFonts w:ascii="Arial Narrow" w:eastAsia="Times New Roman" w:hAnsi="Arial Narrow" w:cs="Times New Roman"/>
          <w:b/>
          <w:sz w:val="24"/>
        </w:rPr>
        <w:t>rolnego)</w:t>
      </w:r>
      <w:r w:rsidRPr="00E92C39">
        <w:rPr>
          <w:rFonts w:ascii="Arial Narrow" w:eastAsia="Times New Roman" w:hAnsi="Arial Narrow" w:cs="Times New Roman"/>
          <w:sz w:val="24"/>
        </w:rPr>
        <w:t xml:space="preserve"> , </w:t>
      </w:r>
      <w:proofErr w:type="gramEnd"/>
      <w:r w:rsidRPr="00E92C39">
        <w:rPr>
          <w:rFonts w:ascii="Arial Narrow" w:eastAsia="Times New Roman" w:hAnsi="Arial Narrow" w:cs="Times New Roman"/>
          <w:sz w:val="24"/>
        </w:rPr>
        <w:t xml:space="preserve">czyli do zasilania urządzeń codziennego użytku np. pralka, lodówka, zamrażarka, telewizor, terma itp., z możliwością odsprzedaży nadwyżki do zakładu energetycznego tzw. </w:t>
      </w:r>
      <w:r w:rsidRPr="00E92C39">
        <w:rPr>
          <w:rFonts w:ascii="Arial Narrow" w:eastAsia="Times New Roman" w:hAnsi="Arial Narrow" w:cs="Times New Roman"/>
          <w:b/>
          <w:sz w:val="24"/>
        </w:rPr>
        <w:t>Net-</w:t>
      </w:r>
      <w:proofErr w:type="spellStart"/>
      <w:r w:rsidRPr="00E92C39">
        <w:rPr>
          <w:rFonts w:ascii="Arial Narrow" w:eastAsia="Times New Roman" w:hAnsi="Arial Narrow" w:cs="Times New Roman"/>
          <w:b/>
          <w:sz w:val="24"/>
        </w:rPr>
        <w:t>metering</w:t>
      </w:r>
      <w:proofErr w:type="spellEnd"/>
      <w:r w:rsidRPr="00E92C39">
        <w:rPr>
          <w:rFonts w:ascii="Arial Narrow" w:eastAsia="Times New Roman" w:hAnsi="Arial Narrow" w:cs="Times New Roman"/>
          <w:sz w:val="24"/>
        </w:rPr>
        <w:t xml:space="preserve"> (bilansowanie w okresach półrocznych energii wprowadzonej do sieci z energią pobraną z sieci)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W zależności od wielkości instalacji fotowoltaicznej, ilość produkowanego prądu jest różna. Panele fotowoltaiczne o mocy 1 kW, skierowane na południe wytworzą w Polsce w ciągu roku około 900-1100 kWh energii elektrycznej. Koszt założenia paneli fotowoltaicznych waha się znacznie w zależności od ich rodzaju (</w:t>
      </w:r>
      <w:proofErr w:type="spellStart"/>
      <w:r w:rsidRPr="00E92C39">
        <w:rPr>
          <w:rFonts w:ascii="Arial Narrow" w:eastAsia="Times New Roman" w:hAnsi="Arial Narrow" w:cs="Times New Roman"/>
          <w:sz w:val="24"/>
        </w:rPr>
        <w:t>polikrysztaliczne</w:t>
      </w:r>
      <w:proofErr w:type="spellEnd"/>
      <w:r w:rsidRPr="00E92C39">
        <w:rPr>
          <w:rFonts w:ascii="Arial Narrow" w:eastAsia="Times New Roman" w:hAnsi="Arial Narrow" w:cs="Times New Roman"/>
          <w:sz w:val="24"/>
        </w:rPr>
        <w:t xml:space="preserve"> czy </w:t>
      </w:r>
      <w:proofErr w:type="spellStart"/>
      <w:r w:rsidRPr="00E92C39">
        <w:rPr>
          <w:rFonts w:ascii="Arial Narrow" w:eastAsia="Times New Roman" w:hAnsi="Arial Narrow" w:cs="Times New Roman"/>
          <w:sz w:val="24"/>
        </w:rPr>
        <w:t>monokrysztyliczne</w:t>
      </w:r>
      <w:proofErr w:type="spellEnd"/>
      <w:r w:rsidRPr="00E92C39">
        <w:rPr>
          <w:rFonts w:ascii="Arial Narrow" w:eastAsia="Times New Roman" w:hAnsi="Arial Narrow" w:cs="Times New Roman"/>
          <w:sz w:val="24"/>
        </w:rPr>
        <w:t>) i jakości, marki i jakości inwertera oraz poziomu skomplikowania montażu. Można przyjąć, że typowa rodzina potrzebuje 2500-3500 kWh rocznie.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  <w:r w:rsidRPr="00E92C39">
        <w:rPr>
          <w:rFonts w:ascii="Arial Narrow" w:eastAsia="Times New Roman" w:hAnsi="Arial Narrow" w:cs="Times New Roman"/>
          <w:sz w:val="24"/>
        </w:rPr>
        <w:t xml:space="preserve">Na budynkach prywatnych mieszkalnych proponować będziemy montaż paneli o łącznej mocy </w:t>
      </w:r>
      <w:r w:rsidRPr="00E92C39">
        <w:rPr>
          <w:rFonts w:ascii="Arial Narrow" w:eastAsia="Times New Roman" w:hAnsi="Arial Narrow" w:cs="Times New Roman"/>
          <w:b/>
          <w:sz w:val="24"/>
        </w:rPr>
        <w:t>3 kW (12 paneli o mocy 250 W każdy)</w:t>
      </w:r>
      <w:r w:rsidRPr="00E92C39">
        <w:rPr>
          <w:rFonts w:ascii="Arial Narrow" w:eastAsia="Times New Roman" w:hAnsi="Arial Narrow" w:cs="Times New Roman"/>
          <w:sz w:val="24"/>
        </w:rPr>
        <w:t>. W żadnym wypadku wielkość zainstalowanej mocy nie może być większa od mocy umownej wynikającej z umowy zawartej z zakładem energetycznym.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954323" w:rsidRP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lastRenderedPageBreak/>
        <w:t xml:space="preserve">W ankiecie należy podać ilość faktycznie zużytej energii elektrycznej i wartość energii elektrycznej zakupionej przez użytkownika w ostatnim </w:t>
      </w:r>
      <w:r w:rsidRPr="00E92C39">
        <w:rPr>
          <w:rFonts w:ascii="Arial Narrow" w:eastAsia="Times New Roman" w:hAnsi="Arial Narrow" w:cs="Times New Roman"/>
          <w:b/>
          <w:sz w:val="24"/>
        </w:rPr>
        <w:t>rocznym okresie rozliczeniowym (dane za cały rok 2015)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  <w:r w:rsidRPr="00E92C39">
        <w:rPr>
          <w:rFonts w:ascii="Arial Narrow" w:eastAsia="Times New Roman" w:hAnsi="Arial Narrow" w:cs="Times New Roman"/>
          <w:sz w:val="24"/>
        </w:rPr>
        <w:t>z</w:t>
      </w:r>
      <w:r w:rsidR="00721CCC">
        <w:rPr>
          <w:rFonts w:ascii="Arial Narrow" w:eastAsia="Times New Roman" w:hAnsi="Arial Narrow" w:cs="Times New Roman"/>
          <w:sz w:val="24"/>
        </w:rPr>
        <w:t> </w:t>
      </w:r>
      <w:r w:rsidRPr="00E92C39">
        <w:rPr>
          <w:rFonts w:ascii="Arial Narrow" w:eastAsia="Times New Roman" w:hAnsi="Arial Narrow" w:cs="Times New Roman"/>
          <w:sz w:val="24"/>
        </w:rPr>
        <w:t xml:space="preserve">sieci energetycznej na podstawie rozliczeń z Zakładem Energetycznym. </w:t>
      </w:r>
    </w:p>
    <w:p w:rsidR="00954323" w:rsidRP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>Dofinansowanie instalacji solarnych wynosi 65 % kosztów kwalifikowanych instalacji (kosztów netto).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 xml:space="preserve">Szacunkowy wkład własny mieszkańca montażu </w:t>
      </w:r>
      <w:r w:rsidRPr="00E92C39">
        <w:rPr>
          <w:rFonts w:ascii="Arial Narrow" w:eastAsia="Times New Roman" w:hAnsi="Arial Narrow" w:cs="Times New Roman"/>
          <w:b/>
          <w:sz w:val="24"/>
        </w:rPr>
        <w:t>1 kW</w:t>
      </w:r>
      <w:r w:rsidRPr="00E92C39">
        <w:rPr>
          <w:rFonts w:ascii="Arial Narrow" w:eastAsia="Times New Roman" w:hAnsi="Arial Narrow" w:cs="Times New Roman"/>
          <w:sz w:val="24"/>
        </w:rPr>
        <w:t xml:space="preserve"> mocy będzie wynosił ok. </w:t>
      </w:r>
      <w:r w:rsidR="00DD3C67">
        <w:rPr>
          <w:rFonts w:ascii="Arial Narrow" w:eastAsia="Times New Roman" w:hAnsi="Arial Narrow" w:cs="Times New Roman"/>
          <w:b/>
          <w:sz w:val="24"/>
        </w:rPr>
        <w:t>2</w:t>
      </w:r>
      <w:r w:rsidRPr="00E92C39">
        <w:rPr>
          <w:rFonts w:ascii="Arial Narrow" w:eastAsia="Times New Roman" w:hAnsi="Arial Narrow" w:cs="Times New Roman"/>
          <w:b/>
          <w:sz w:val="24"/>
        </w:rPr>
        <w:t xml:space="preserve"> 500,00 zł.</w:t>
      </w:r>
      <w:r w:rsidR="00721CCC" w:rsidRPr="00E92C39">
        <w:rPr>
          <w:rFonts w:ascii="Arial Narrow" w:eastAsia="Times New Roman" w:hAnsi="Arial Narrow" w:cs="Times New Roman"/>
          <w:b/>
          <w:sz w:val="24"/>
        </w:rPr>
        <w:t xml:space="preserve"> </w:t>
      </w:r>
    </w:p>
    <w:p w:rsidR="00721CCC" w:rsidRDefault="00DD3C67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DD3C67">
        <w:rPr>
          <w:rFonts w:ascii="Arial Narrow" w:eastAsia="Times New Roman" w:hAnsi="Arial Narrow" w:cs="Times New Roman"/>
          <w:b/>
          <w:sz w:val="24"/>
          <w:u w:val="single"/>
        </w:rPr>
        <w:t>Przykład:</w:t>
      </w:r>
      <w:r>
        <w:rPr>
          <w:rFonts w:ascii="Arial Narrow" w:eastAsia="Times New Roman" w:hAnsi="Arial Narrow" w:cs="Times New Roman"/>
          <w:b/>
          <w:sz w:val="24"/>
        </w:rPr>
        <w:t xml:space="preserve"> </w:t>
      </w:r>
      <w:r w:rsidR="00E92C39" w:rsidRPr="00E92C39">
        <w:rPr>
          <w:rFonts w:ascii="Arial Narrow" w:eastAsia="Times New Roman" w:hAnsi="Arial Narrow" w:cs="Times New Roman"/>
          <w:b/>
          <w:sz w:val="24"/>
        </w:rPr>
        <w:t xml:space="preserve">Łączna wysokość wkładu własnego montażu instalacji fotowoltaicznej o mocy 3 kW będzie wynosiła ok. 10 500,00 zł. Istnieje możliwość wahania założonych cen +/- </w:t>
      </w:r>
      <w:r>
        <w:rPr>
          <w:rFonts w:ascii="Arial Narrow" w:eastAsia="Times New Roman" w:hAnsi="Arial Narrow" w:cs="Times New Roman"/>
          <w:b/>
          <w:sz w:val="24"/>
        </w:rPr>
        <w:t>2</w:t>
      </w:r>
      <w:r w:rsidR="00E92C39" w:rsidRPr="00E92C39">
        <w:rPr>
          <w:rFonts w:ascii="Arial Narrow" w:eastAsia="Times New Roman" w:hAnsi="Arial Narrow" w:cs="Times New Roman"/>
          <w:b/>
          <w:sz w:val="24"/>
        </w:rPr>
        <w:t>0%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 xml:space="preserve">Optymalne warunki dla montażu paneli fotowoltaicznych: połać dachu na budynku mieszkalnym (lub gospodarczym, niezacieniony grunt położony w niewielkiej odległości od domu mieszkalnego) musi być skierowana/y na południe (dopuszczalny kierunek południowo – wschodni oraz południowo – zachodni), a jej nachylenie do poziomu nie powinno być mniejsze niż 30° (optymalne 45°) oraz posiadać wolną powierzchnię niezbędną do zamontowania paneli fotowoltaicznych (średnio na 1 kW mocy potrzeba ok 7 </w:t>
      </w:r>
      <w:proofErr w:type="spellStart"/>
      <w:r w:rsidRPr="00E92C39">
        <w:rPr>
          <w:rFonts w:ascii="Arial Narrow" w:eastAsia="Times New Roman" w:hAnsi="Arial Narrow" w:cs="Times New Roman"/>
          <w:sz w:val="24"/>
        </w:rPr>
        <w:t>m²</w:t>
      </w:r>
      <w:proofErr w:type="spellEnd"/>
      <w:r w:rsidRPr="00E92C39">
        <w:rPr>
          <w:rFonts w:ascii="Arial Narrow" w:eastAsia="Times New Roman" w:hAnsi="Arial Narrow" w:cs="Times New Roman"/>
          <w:sz w:val="24"/>
        </w:rPr>
        <w:t xml:space="preserve"> powierzchni).</w:t>
      </w:r>
      <w:r w:rsidR="00721CCC" w:rsidRPr="00E92C39">
        <w:rPr>
          <w:rFonts w:ascii="Arial Narrow" w:eastAsia="Times New Roman" w:hAnsi="Arial Narrow" w:cs="Times New Roman"/>
          <w:b/>
          <w:sz w:val="24"/>
        </w:rPr>
        <w:t xml:space="preserve"> </w:t>
      </w:r>
    </w:p>
    <w:p w:rsidR="00721CCC" w:rsidRDefault="00721CCC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</w:p>
    <w:p w:rsidR="00721CCC" w:rsidRP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  <w:u w:val="single"/>
        </w:rPr>
      </w:pPr>
      <w:r w:rsidRPr="00721CCC">
        <w:rPr>
          <w:rFonts w:ascii="Arial Narrow" w:eastAsia="Times New Roman" w:hAnsi="Arial Narrow" w:cs="Times New Roman"/>
          <w:b/>
          <w:sz w:val="24"/>
          <w:u w:val="single"/>
        </w:rPr>
        <w:t>WARUNKI UDZIAŁU W PROJEKCIE:</w:t>
      </w:r>
      <w:r w:rsidR="00721CCC" w:rsidRPr="00721CCC">
        <w:rPr>
          <w:rFonts w:ascii="Arial Narrow" w:eastAsia="Times New Roman" w:hAnsi="Arial Narrow" w:cs="Times New Roman"/>
          <w:sz w:val="24"/>
          <w:u w:val="single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1. Uczestnikiem projektu może być właściciel/ współwłaściciele nieruchomości mieszkalnej położonej na terenie Gminy Urszulin.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2. W przypadku wspólnot i spółdzielni mieszkaniowych uczestnikiem projektu jest Zarządca budynku.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 xml:space="preserve">3. W przypadku współwłasności nieruchomości wszyscy współwłaściciele muszą wyrazić zgodę na użyczenie nieruchomości na cele projektu </w:t>
      </w:r>
      <w:r w:rsidRPr="00E92C39">
        <w:rPr>
          <w:rFonts w:ascii="Arial Narrow" w:eastAsia="Times New Roman" w:hAnsi="Arial Narrow" w:cs="Times New Roman"/>
          <w:b/>
          <w:sz w:val="24"/>
        </w:rPr>
        <w:t>- podpisać umowę użyczenia.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4. Osoba zgłaszająca gotowość udziału w projekcie musi złożyć ankietę dotyczącą udziału w danym projekcie w celu wstępnej weryfikacji.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5. Dach budynku, na którym będzie montowana instalacja, nie może być pokryty eternitem.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6. Po utworzeniu listy osób zainteresowanych projektem, zostanie wyłoniony wykonawca dokumentacji technicznej, który dokona wizji lokalnej w każdym gospodarstwie i ostatecznie zdecyduje czy usytuowanie budynków oraz stan instalacji elektrycznej pozwolą na efektywny montaż paneli fotowoltaicznych/solarnych wraz z osprzętem. Opinia projektanta będzie decydująca i zweryfikuje ostateczną listę uczestników projektu, z którymi podpiszemy umowy.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7. Osoby zakwalifikowane przez projektanta do projektu zobowiązane będą do wniesienia opłaty w</w:t>
      </w:r>
      <w:r w:rsidR="00721CCC">
        <w:rPr>
          <w:rFonts w:ascii="Arial Narrow" w:eastAsia="Times New Roman" w:hAnsi="Arial Narrow" w:cs="Times New Roman"/>
          <w:sz w:val="24"/>
        </w:rPr>
        <w:t> </w:t>
      </w:r>
      <w:r w:rsidRPr="00E92C39">
        <w:rPr>
          <w:rFonts w:ascii="Arial Narrow" w:eastAsia="Times New Roman" w:hAnsi="Arial Narrow" w:cs="Times New Roman"/>
          <w:sz w:val="24"/>
        </w:rPr>
        <w:t xml:space="preserve">wysokości </w:t>
      </w:r>
      <w:r w:rsidR="00DD3C67">
        <w:rPr>
          <w:rFonts w:ascii="Arial Narrow" w:eastAsia="Times New Roman" w:hAnsi="Arial Narrow" w:cs="Times New Roman"/>
          <w:b/>
          <w:sz w:val="24"/>
        </w:rPr>
        <w:t>20</w:t>
      </w:r>
      <w:r w:rsidRPr="00E92C39">
        <w:rPr>
          <w:rFonts w:ascii="Arial Narrow" w:eastAsia="Times New Roman" w:hAnsi="Arial Narrow" w:cs="Times New Roman"/>
          <w:b/>
          <w:sz w:val="24"/>
        </w:rPr>
        <w:t>0,00 zł brutto</w:t>
      </w:r>
      <w:r w:rsidRPr="00E92C39">
        <w:rPr>
          <w:rFonts w:ascii="Arial Narrow" w:eastAsia="Times New Roman" w:hAnsi="Arial Narrow" w:cs="Times New Roman"/>
          <w:sz w:val="24"/>
        </w:rPr>
        <w:t xml:space="preserve"> na opracowanie dokumentacji projektowej. Opłata nie będzie podlegała zwrotowi w przypadku nieuzyskania dofinansowania przez gminę na realizację projektu ze środków unijnych.</w:t>
      </w:r>
      <w:r w:rsidR="00721CCC"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sz w:val="24"/>
        </w:rPr>
        <w:t>8. Po zweryfikowaniu spełnienia warunków udziału w projekcie oraz uwzględnieniu mocy / wielkości instalacji uczestnik projektu w stosownym czasie zostanie poproszony o zgłoszenie się do Urzędu Gminy Urszulin w celu zawarcia umowy użyczenia oraz umowy o warunkach realizacji instalac</w:t>
      </w:r>
      <w:r w:rsidR="00DD3C67">
        <w:rPr>
          <w:rFonts w:ascii="Arial Narrow" w:eastAsia="Times New Roman" w:hAnsi="Arial Narrow" w:cs="Times New Roman"/>
          <w:sz w:val="24"/>
        </w:rPr>
        <w:t>ji solarnej lub fotowoltaicznej oraz dokonania opłaty na opracowanie dokumentacji projektowej</w:t>
      </w:r>
      <w:bookmarkStart w:id="0" w:name="_GoBack"/>
      <w:bookmarkEnd w:id="0"/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>UWAGA:</w:t>
      </w:r>
      <w:r w:rsidR="00721CCC" w:rsidRPr="00E92C39">
        <w:rPr>
          <w:rFonts w:ascii="Arial Narrow" w:eastAsia="Times New Roman" w:hAnsi="Arial Narrow" w:cs="Times New Roman"/>
          <w:b/>
          <w:sz w:val="24"/>
        </w:rPr>
        <w:t xml:space="preserve"> </w:t>
      </w:r>
    </w:p>
    <w:p w:rsidR="00721CCC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b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>ZŁOŻENIE WYŻEJ WYMIENIONYCH DOKUMENTÓW WE WSKAZANYM TERMINIE NIE JEST RÓWNOZNACZNE Z ZAKWALIFIKOWANIEM SIĘ DO PROJEKTU (WARUNKIEM KONIECZNYM BĘDĄ MOŻLIWOŚCI TECHNICZNE MONTAŻU INSTALACJI).</w:t>
      </w:r>
    </w:p>
    <w:p w:rsidR="00954323" w:rsidRPr="00E92C39" w:rsidRDefault="00E92C39" w:rsidP="00E92C39">
      <w:pPr>
        <w:spacing w:before="100" w:after="100" w:line="240" w:lineRule="auto"/>
        <w:jc w:val="both"/>
        <w:rPr>
          <w:rFonts w:ascii="Arial Narrow" w:eastAsia="Times New Roman" w:hAnsi="Arial Narrow" w:cs="Times New Roman"/>
          <w:sz w:val="24"/>
        </w:rPr>
      </w:pPr>
      <w:r w:rsidRPr="00E92C39">
        <w:rPr>
          <w:rFonts w:ascii="Arial Narrow" w:eastAsia="Times New Roman" w:hAnsi="Arial Narrow" w:cs="Times New Roman"/>
          <w:b/>
          <w:sz w:val="24"/>
        </w:rPr>
        <w:t>REALIZACJA PROJEKTU NASTĄPI WYŁĄCZNIE W PRZYPADKU UZYSKANIA DOFINANSOWANIA ZE ŚRODKÓW BUDŻETU UNII EUROPEJSKIEJ.</w:t>
      </w:r>
      <w:r w:rsidRPr="00E92C39">
        <w:rPr>
          <w:rFonts w:ascii="Arial Narrow" w:eastAsia="Times New Roman" w:hAnsi="Arial Narrow" w:cs="Times New Roman"/>
          <w:sz w:val="24"/>
        </w:rPr>
        <w:t xml:space="preserve"> </w:t>
      </w:r>
    </w:p>
    <w:p w:rsidR="00954323" w:rsidRPr="00E92C39" w:rsidRDefault="00954323" w:rsidP="00E92C39">
      <w:pPr>
        <w:jc w:val="both"/>
        <w:rPr>
          <w:rFonts w:ascii="Arial Narrow" w:eastAsia="Calibri" w:hAnsi="Arial Narrow" w:cs="Calibri"/>
        </w:rPr>
      </w:pPr>
    </w:p>
    <w:sectPr w:rsidR="00954323" w:rsidRPr="00E92C39" w:rsidSect="00721CC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77F"/>
    <w:multiLevelType w:val="hybridMultilevel"/>
    <w:tmpl w:val="7C2AE6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40472"/>
    <w:multiLevelType w:val="hybridMultilevel"/>
    <w:tmpl w:val="D450C1AC"/>
    <w:lvl w:ilvl="0" w:tplc="C92C2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23"/>
    <w:rsid w:val="003656D5"/>
    <w:rsid w:val="00721CCC"/>
    <w:rsid w:val="00954323"/>
    <w:rsid w:val="00DD3C67"/>
    <w:rsid w:val="00E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mina-wlodaw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FCDD8-358C-4BF0-AC53-52523C9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Oleszczuk</dc:creator>
  <cp:lastModifiedBy>Ewa Oleszczuk</cp:lastModifiedBy>
  <cp:revision>2</cp:revision>
  <dcterms:created xsi:type="dcterms:W3CDTF">2016-02-23T08:56:00Z</dcterms:created>
  <dcterms:modified xsi:type="dcterms:W3CDTF">2016-02-23T08:56:00Z</dcterms:modified>
</cp:coreProperties>
</file>