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28" w:rsidRPr="00BF7EBE" w:rsidRDefault="007D72A1" w:rsidP="00453DDF">
      <w:pPr>
        <w:jc w:val="right"/>
        <w:rPr>
          <w:rFonts w:ascii="Calibri" w:hAnsi="Calibri"/>
          <w:sz w:val="21"/>
          <w:szCs w:val="21"/>
        </w:rPr>
      </w:pPr>
      <w:r w:rsidRPr="00BF7EBE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A19A31A" wp14:editId="74FA001B">
            <wp:simplePos x="0" y="0"/>
            <wp:positionH relativeFrom="margin">
              <wp:posOffset>-899795</wp:posOffset>
            </wp:positionH>
            <wp:positionV relativeFrom="margin">
              <wp:posOffset>-999401</wp:posOffset>
            </wp:positionV>
            <wp:extent cx="7560310" cy="1630680"/>
            <wp:effectExtent l="0" t="0" r="2540" b="7620"/>
            <wp:wrapSquare wrapText="bothSides"/>
            <wp:docPr id="2" name="Obraz 2" descr="naglowek_z_kr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naglowek_z_kre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28" w:rsidRPr="00BF7EBE">
        <w:rPr>
          <w:rFonts w:ascii="Calibri" w:hAnsi="Calibri"/>
          <w:sz w:val="21"/>
          <w:szCs w:val="21"/>
        </w:rPr>
        <w:t>Warszawa, 2015-01-1</w:t>
      </w:r>
      <w:r w:rsidR="007E7684">
        <w:rPr>
          <w:rFonts w:ascii="Calibri" w:hAnsi="Calibri"/>
          <w:sz w:val="21"/>
          <w:szCs w:val="21"/>
        </w:rPr>
        <w:t>4</w:t>
      </w:r>
    </w:p>
    <w:p w:rsidR="002F3728" w:rsidRPr="00BF7EBE" w:rsidRDefault="00786068" w:rsidP="00BF7EBE">
      <w:pPr>
        <w:jc w:val="center"/>
        <w:rPr>
          <w:rFonts w:asciiTheme="minorHAnsi" w:hAnsiTheme="minorHAnsi"/>
        </w:rPr>
      </w:pPr>
      <w:r w:rsidRPr="00BF7EBE">
        <w:rPr>
          <w:rFonts w:asciiTheme="minorHAnsi" w:hAnsiTheme="minorHAnsi"/>
        </w:rPr>
        <w:t>ZAPROSZENIE</w:t>
      </w:r>
    </w:p>
    <w:p w:rsidR="00786068" w:rsidRPr="00BF7EBE" w:rsidRDefault="00786068" w:rsidP="0024070E">
      <w:pPr>
        <w:jc w:val="both"/>
        <w:rPr>
          <w:rFonts w:asciiTheme="minorHAnsi" w:hAnsiTheme="minorHAnsi"/>
          <w:sz w:val="21"/>
          <w:szCs w:val="21"/>
        </w:rPr>
      </w:pPr>
      <w:r w:rsidRPr="00BF7EBE">
        <w:rPr>
          <w:rFonts w:asciiTheme="minorHAnsi" w:hAnsiTheme="minorHAnsi"/>
          <w:sz w:val="21"/>
          <w:szCs w:val="21"/>
        </w:rPr>
        <w:t>Szanowna Pani/Szanowny Panie,</w:t>
      </w:r>
    </w:p>
    <w:p w:rsidR="00786068" w:rsidRPr="00BF7EBE" w:rsidRDefault="00786068" w:rsidP="0024070E">
      <w:pPr>
        <w:jc w:val="both"/>
        <w:rPr>
          <w:rFonts w:asciiTheme="minorHAnsi" w:hAnsiTheme="minorHAnsi"/>
          <w:sz w:val="21"/>
          <w:szCs w:val="21"/>
        </w:rPr>
      </w:pPr>
      <w:r w:rsidRPr="00BF7EBE">
        <w:rPr>
          <w:rFonts w:asciiTheme="minorHAnsi" w:hAnsiTheme="minorHAnsi"/>
          <w:sz w:val="21"/>
          <w:szCs w:val="21"/>
        </w:rPr>
        <w:t xml:space="preserve"> </w:t>
      </w:r>
    </w:p>
    <w:p w:rsidR="002F3728" w:rsidRPr="00BF7EBE" w:rsidRDefault="002F3728" w:rsidP="003C73BC">
      <w:pPr>
        <w:jc w:val="both"/>
        <w:rPr>
          <w:rFonts w:ascii="Calibri" w:hAnsi="Calibri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 xml:space="preserve">W imieniu Fundacji na rzecz Rozwoju Polskiego Rolnictwa (FDPA) mam przyjemność zaprosić Pana na konferencję makroregionalną pt.: </w:t>
      </w:r>
      <w:r w:rsidRPr="00BF7EBE">
        <w:rPr>
          <w:rFonts w:ascii="Calibri" w:hAnsi="Calibri"/>
          <w:b/>
          <w:color w:val="000000"/>
          <w:sz w:val="21"/>
          <w:szCs w:val="21"/>
        </w:rPr>
        <w:t>„Przedsiębiorczość na wsi – współczesne wyzwania i koncepcja rozwoju”</w:t>
      </w:r>
      <w:r w:rsidRPr="00BF7EBE">
        <w:rPr>
          <w:rFonts w:ascii="Calibri" w:hAnsi="Calibri"/>
          <w:sz w:val="21"/>
          <w:szCs w:val="21"/>
        </w:rPr>
        <w:t>, która odbędzie się w dniu 29 stycznia 2015</w:t>
      </w:r>
      <w:r w:rsidR="00C854B0">
        <w:rPr>
          <w:rFonts w:ascii="Calibri" w:hAnsi="Calibri"/>
          <w:sz w:val="21"/>
          <w:szCs w:val="21"/>
        </w:rPr>
        <w:t xml:space="preserve"> r.</w:t>
      </w:r>
      <w:r w:rsidRPr="00BF7EBE">
        <w:rPr>
          <w:rFonts w:ascii="Calibri" w:hAnsi="Calibri"/>
          <w:sz w:val="21"/>
          <w:szCs w:val="21"/>
        </w:rPr>
        <w:t xml:space="preserve"> w Lublinie, Hotel Victoria Lublin, ul. Narutowicza 58/60.</w:t>
      </w:r>
    </w:p>
    <w:p w:rsidR="002F3728" w:rsidRPr="00BF7EBE" w:rsidRDefault="002F3728" w:rsidP="003C73BC">
      <w:pPr>
        <w:jc w:val="both"/>
        <w:rPr>
          <w:rFonts w:ascii="Calibri" w:hAnsi="Calibri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 xml:space="preserve"> </w:t>
      </w:r>
    </w:p>
    <w:p w:rsidR="002F3728" w:rsidRPr="00BF7EBE" w:rsidRDefault="002F3728" w:rsidP="003C73BC">
      <w:pPr>
        <w:jc w:val="both"/>
        <w:rPr>
          <w:rFonts w:ascii="Calibri" w:hAnsi="Calibri"/>
          <w:color w:val="000000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>Konferencja ta jest jedną z sześciu makroregionalnych konferencji zaplanowanych w całej Polsce na zlecenie Ministerstwa Rolnictwa i Rozwoju Wsi, których celem jest konsultacja i upowszechnienie założeń koncepcji systemowego wsparcia rozwoju przedsiębiorczości na obszarach wiejskich opracowanej przez FDPA  i Instytut Geografii i Przestrzennego Zagospodarowania PAN na zlecenie Ministerstwa.</w:t>
      </w:r>
      <w:r w:rsidRPr="00BF7EBE">
        <w:rPr>
          <w:rFonts w:ascii="Calibri" w:hAnsi="Calibri"/>
          <w:color w:val="000000"/>
          <w:sz w:val="21"/>
          <w:szCs w:val="21"/>
        </w:rPr>
        <w:t xml:space="preserve"> </w:t>
      </w:r>
    </w:p>
    <w:p w:rsidR="002F3728" w:rsidRPr="00BF7EBE" w:rsidRDefault="002F3728" w:rsidP="003C73BC">
      <w:pPr>
        <w:jc w:val="both"/>
        <w:rPr>
          <w:rFonts w:ascii="Calibri" w:hAnsi="Calibri"/>
          <w:color w:val="000000"/>
          <w:sz w:val="21"/>
          <w:szCs w:val="21"/>
        </w:rPr>
      </w:pPr>
      <w:r w:rsidRPr="00BF7EBE">
        <w:rPr>
          <w:rFonts w:ascii="Calibri" w:hAnsi="Calibri"/>
          <w:color w:val="000000"/>
          <w:sz w:val="21"/>
          <w:szCs w:val="21"/>
        </w:rPr>
        <w:t xml:space="preserve">Celem konferencji będzie również znalezienie odpowiedzi na następujące zagadnienia: </w:t>
      </w:r>
    </w:p>
    <w:p w:rsidR="0062296C" w:rsidRPr="00C854B0" w:rsidRDefault="0062296C" w:rsidP="00C854B0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BF7EBE">
        <w:rPr>
          <w:sz w:val="21"/>
          <w:szCs w:val="21"/>
        </w:rPr>
        <w:t>Czy cele wskazane w koncepcji służą rozwojowi przedsiębiorczości i rozwojowi obszarów wiejskich oraz w jakim zakresie</w:t>
      </w:r>
      <w:r w:rsidRPr="00BF7EBE" w:rsidDel="008679ED">
        <w:rPr>
          <w:sz w:val="21"/>
          <w:szCs w:val="21"/>
        </w:rPr>
        <w:t xml:space="preserve"> </w:t>
      </w:r>
      <w:r w:rsidRPr="00BF7EBE">
        <w:rPr>
          <w:sz w:val="21"/>
          <w:szCs w:val="21"/>
        </w:rPr>
        <w:t>?</w:t>
      </w:r>
      <w:r w:rsidR="00C854B0" w:rsidRPr="00C854B0">
        <w:rPr>
          <w:sz w:val="21"/>
          <w:szCs w:val="21"/>
        </w:rPr>
        <w:t xml:space="preserve"> </w:t>
      </w:r>
      <w:r w:rsidR="00C854B0" w:rsidRPr="00BF7EBE">
        <w:rPr>
          <w:sz w:val="21"/>
          <w:szCs w:val="21"/>
        </w:rPr>
        <w:t>Które z założeń mogą przynieść najlepsze efekty społeczno-gospodarcze?</w:t>
      </w:r>
    </w:p>
    <w:p w:rsidR="0062296C" w:rsidRPr="00BF7EBE" w:rsidRDefault="0062296C" w:rsidP="0062296C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BF7EBE">
        <w:rPr>
          <w:sz w:val="21"/>
          <w:szCs w:val="21"/>
        </w:rPr>
        <w:t xml:space="preserve">W jakim stopniu PROW i inne programy europejskie na lata 2014-2020 </w:t>
      </w:r>
      <w:r w:rsidRPr="00BF7EBE">
        <w:rPr>
          <w:color w:val="000000"/>
          <w:sz w:val="21"/>
          <w:szCs w:val="21"/>
        </w:rPr>
        <w:t>wpłyn</w:t>
      </w:r>
      <w:r w:rsidR="001E348F" w:rsidRPr="00BF7EBE">
        <w:rPr>
          <w:color w:val="000000"/>
          <w:sz w:val="21"/>
          <w:szCs w:val="21"/>
        </w:rPr>
        <w:t>ą</w:t>
      </w:r>
      <w:r w:rsidRPr="00BF7EBE">
        <w:rPr>
          <w:color w:val="000000"/>
          <w:sz w:val="21"/>
          <w:szCs w:val="21"/>
        </w:rPr>
        <w:t xml:space="preserve"> na realizację celów koncepcji rozwoju przedsiębiorczości wiejskiej</w:t>
      </w:r>
      <w:r w:rsidRPr="00BF7EBE">
        <w:rPr>
          <w:sz w:val="21"/>
          <w:szCs w:val="21"/>
        </w:rPr>
        <w:t>?</w:t>
      </w:r>
    </w:p>
    <w:p w:rsidR="0062296C" w:rsidRPr="00BF7EBE" w:rsidRDefault="0062296C" w:rsidP="0062296C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BF7EBE">
        <w:rPr>
          <w:sz w:val="21"/>
          <w:szCs w:val="21"/>
        </w:rPr>
        <w:t>O jakie elementy  należy uzupełnić sformułowane wcześniej cele oraz czy jest możliwe ich wdrożenie?</w:t>
      </w:r>
    </w:p>
    <w:p w:rsidR="0062296C" w:rsidRPr="00BF7EBE" w:rsidRDefault="0062296C" w:rsidP="0062296C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BF7EBE">
        <w:rPr>
          <w:sz w:val="21"/>
          <w:szCs w:val="21"/>
        </w:rPr>
        <w:t xml:space="preserve">Czy dodatkowe wsparcie finansowe/działania zewnętrzne powinno w sposób szczególny być przeznaczone dla rozpoczynających działalność,  czy na rozwój firm już istniejących od  kilku lat? </w:t>
      </w:r>
    </w:p>
    <w:p w:rsidR="0062296C" w:rsidRPr="00BF7EBE" w:rsidRDefault="0062296C" w:rsidP="0062296C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BF7EBE">
        <w:rPr>
          <w:sz w:val="21"/>
          <w:szCs w:val="21"/>
        </w:rPr>
        <w:t>Czy istnieje realna szansa wzmocnienia oddolnej współpracy pomiędzy przedsiębiorcami  i w jakich sferach  powinna ona być głównie rozwijana?</w:t>
      </w:r>
    </w:p>
    <w:p w:rsidR="002F3728" w:rsidRPr="00BF7EBE" w:rsidRDefault="002F3728" w:rsidP="003C73BC">
      <w:pPr>
        <w:spacing w:line="280" w:lineRule="exact"/>
        <w:jc w:val="both"/>
        <w:rPr>
          <w:rFonts w:ascii="Calibri" w:hAnsi="Calibri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>Wnioski z konferencji makroregionalnych zostaną  przedstawione do zaopiniowania Kancelarii Prezesa Rady Ministrów oraz kluczowym resortom tj.: Ministerstwu Gospodarki, Ministerstwu Finansów, Ministerstwu Infrastruktury i Rozwoju, Ministerstwu Pracy i Polityki Społecznej, Ministerstwu Środowiska, Ministerstwu Edukacji Narodowej, Ministerstwu Nauki i Sz</w:t>
      </w:r>
      <w:r w:rsidR="00C854B0">
        <w:rPr>
          <w:rFonts w:ascii="Calibri" w:hAnsi="Calibri"/>
          <w:sz w:val="21"/>
          <w:szCs w:val="21"/>
        </w:rPr>
        <w:t xml:space="preserve">kolnictwa Wyższego, </w:t>
      </w:r>
      <w:r w:rsidRPr="00BF7EBE">
        <w:rPr>
          <w:rFonts w:ascii="Calibri" w:hAnsi="Calibri"/>
          <w:sz w:val="21"/>
          <w:szCs w:val="21"/>
        </w:rPr>
        <w:t xml:space="preserve">a następnie zaprezentowane na konferencji ogólnopolskiej. </w:t>
      </w:r>
    </w:p>
    <w:p w:rsidR="002F3728" w:rsidRPr="00BF7EBE" w:rsidRDefault="002F3728" w:rsidP="003C73BC">
      <w:pPr>
        <w:jc w:val="both"/>
        <w:rPr>
          <w:rFonts w:ascii="Calibri" w:hAnsi="Calibri"/>
          <w:color w:val="000000"/>
          <w:sz w:val="21"/>
          <w:szCs w:val="21"/>
        </w:rPr>
      </w:pPr>
    </w:p>
    <w:p w:rsidR="002F3728" w:rsidRPr="00BF7EBE" w:rsidRDefault="002F3728" w:rsidP="003C73BC">
      <w:pPr>
        <w:jc w:val="both"/>
        <w:rPr>
          <w:rFonts w:ascii="Calibri" w:hAnsi="Calibri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 xml:space="preserve">Wśród zaproszonych gości znajdą się przedstawiciele partnerów społeczno-gospodarczych, instytucji upowszechniających informacje o pomocy Unii Europejskiej w Polsce, przedsiębiorców,  przedstawicieli samorządów terytorialnych zaangażowanych we wspieranie przedsiębiorczości i tworzenie właściwych warunków dla jej rozwoju na obszarach wiejskich. </w:t>
      </w:r>
    </w:p>
    <w:p w:rsidR="002F3728" w:rsidRPr="00BF7EBE" w:rsidRDefault="002F3728" w:rsidP="003C73BC">
      <w:pPr>
        <w:jc w:val="both"/>
        <w:rPr>
          <w:rFonts w:ascii="Calibri" w:hAnsi="Calibri"/>
          <w:sz w:val="21"/>
          <w:szCs w:val="21"/>
        </w:rPr>
      </w:pPr>
    </w:p>
    <w:p w:rsidR="002F3728" w:rsidRPr="00BF7EBE" w:rsidRDefault="002F3728" w:rsidP="003C73BC">
      <w:pPr>
        <w:jc w:val="both"/>
        <w:rPr>
          <w:rFonts w:ascii="Calibri" w:hAnsi="Calibri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 xml:space="preserve">Rejestracja uczestników odbywa się poprzez stronę internetową Fundacji </w:t>
      </w:r>
      <w:hyperlink r:id="rId8" w:history="1">
        <w:r w:rsidRPr="00BF7EBE">
          <w:rPr>
            <w:rStyle w:val="Hipercze"/>
            <w:rFonts w:ascii="Calibri" w:hAnsi="Calibri"/>
            <w:sz w:val="21"/>
            <w:szCs w:val="21"/>
          </w:rPr>
          <w:t>www.fdpa.org.pl</w:t>
        </w:r>
      </w:hyperlink>
      <w:r w:rsidRPr="00BF7EBE">
        <w:rPr>
          <w:rFonts w:ascii="Calibri" w:hAnsi="Calibri"/>
          <w:sz w:val="21"/>
          <w:szCs w:val="21"/>
        </w:rPr>
        <w:t xml:space="preserve"> </w:t>
      </w:r>
      <w:r w:rsidR="00BF7EBE">
        <w:rPr>
          <w:rFonts w:ascii="Calibri" w:hAnsi="Calibri"/>
          <w:sz w:val="21"/>
          <w:szCs w:val="21"/>
        </w:rPr>
        <w:t xml:space="preserve"> ,</w:t>
      </w:r>
      <w:r w:rsidRPr="00BF7EBE">
        <w:rPr>
          <w:rFonts w:ascii="Calibri" w:hAnsi="Calibri"/>
          <w:sz w:val="21"/>
          <w:szCs w:val="21"/>
        </w:rPr>
        <w:t xml:space="preserve"> na której zamieszczono dotychczasowe wyniki badania i rekomendacje. Na stronie zamieszczone będą również relacje i wnioski z poszczególnych konferencji makroregionalnych.</w:t>
      </w:r>
    </w:p>
    <w:p w:rsidR="002F3728" w:rsidRPr="00BF7EBE" w:rsidRDefault="002F3728" w:rsidP="003C73BC">
      <w:pPr>
        <w:jc w:val="both"/>
        <w:rPr>
          <w:rFonts w:ascii="Calibri" w:hAnsi="Calibri"/>
          <w:sz w:val="21"/>
          <w:szCs w:val="21"/>
        </w:rPr>
      </w:pPr>
    </w:p>
    <w:p w:rsidR="002F3728" w:rsidRPr="00BF7EBE" w:rsidRDefault="002F3728" w:rsidP="00313339">
      <w:pPr>
        <w:jc w:val="both"/>
        <w:rPr>
          <w:rFonts w:ascii="Calibri" w:hAnsi="Calibri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>W załączeniu przesyłamy pismo Pana Tadeusza Nalewajka,  Podsekretarza Stanu w Ministerstwie Rolnictwa i Rozwoju Wsi, zachęcające do udziału w  tym wydarzeniu oraz ramowy program konferencji.</w:t>
      </w:r>
    </w:p>
    <w:p w:rsidR="002F3728" w:rsidRPr="00BF7EBE" w:rsidRDefault="002F3728" w:rsidP="00313339">
      <w:pPr>
        <w:jc w:val="both"/>
        <w:rPr>
          <w:rFonts w:ascii="Calibri" w:hAnsi="Calibri"/>
          <w:sz w:val="21"/>
          <w:szCs w:val="21"/>
        </w:rPr>
      </w:pPr>
    </w:p>
    <w:p w:rsidR="002F3728" w:rsidRPr="00BF7EBE" w:rsidRDefault="002F3728" w:rsidP="00313339">
      <w:pPr>
        <w:jc w:val="both"/>
        <w:rPr>
          <w:rFonts w:ascii="Calibri" w:hAnsi="Calibri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 xml:space="preserve">Licząc na </w:t>
      </w:r>
      <w:r w:rsidR="00BF7EBE" w:rsidRPr="00BF7EBE">
        <w:rPr>
          <w:rFonts w:ascii="Calibri" w:hAnsi="Calibri"/>
          <w:sz w:val="21"/>
          <w:szCs w:val="21"/>
        </w:rPr>
        <w:t>Pani/</w:t>
      </w:r>
      <w:r w:rsidRPr="00BF7EBE">
        <w:rPr>
          <w:rFonts w:ascii="Calibri" w:hAnsi="Calibri"/>
          <w:sz w:val="21"/>
          <w:szCs w:val="21"/>
        </w:rPr>
        <w:t>Pana udział pozostaję z wyrazami szacunku</w:t>
      </w:r>
    </w:p>
    <w:p w:rsidR="00BF7EBE" w:rsidRDefault="00BF7EBE" w:rsidP="00313339">
      <w:pPr>
        <w:jc w:val="both"/>
        <w:rPr>
          <w:rFonts w:ascii="Calibri" w:hAnsi="Calibri"/>
          <w:sz w:val="21"/>
          <w:szCs w:val="21"/>
        </w:rPr>
      </w:pPr>
    </w:p>
    <w:p w:rsidR="002F3728" w:rsidRPr="00BF7EBE" w:rsidRDefault="002F3728" w:rsidP="00313339">
      <w:pPr>
        <w:jc w:val="both"/>
        <w:rPr>
          <w:rFonts w:ascii="Calibri" w:hAnsi="Calibri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 xml:space="preserve">Monika Szymańska </w:t>
      </w:r>
    </w:p>
    <w:p w:rsidR="00C854B0" w:rsidRDefault="002F3728" w:rsidP="003C73BC">
      <w:pPr>
        <w:jc w:val="both"/>
        <w:rPr>
          <w:rFonts w:ascii="Calibri" w:hAnsi="Calibri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 xml:space="preserve">Prezes Zarządu </w:t>
      </w:r>
      <w:r w:rsidR="00BF7EBE" w:rsidRPr="00BF7EBE">
        <w:rPr>
          <w:rFonts w:ascii="Calibri" w:hAnsi="Calibri"/>
          <w:sz w:val="21"/>
          <w:szCs w:val="21"/>
        </w:rPr>
        <w:t xml:space="preserve"> </w:t>
      </w:r>
    </w:p>
    <w:p w:rsidR="002F3728" w:rsidRPr="00BF7EBE" w:rsidRDefault="00BF7EBE" w:rsidP="003C73BC">
      <w:pPr>
        <w:jc w:val="both"/>
        <w:rPr>
          <w:rFonts w:ascii="Calibri" w:hAnsi="Calibri"/>
          <w:sz w:val="21"/>
          <w:szCs w:val="21"/>
        </w:rPr>
      </w:pPr>
      <w:r w:rsidRPr="00BF7EBE">
        <w:rPr>
          <w:rFonts w:ascii="Calibri" w:hAnsi="Calibri"/>
          <w:sz w:val="21"/>
          <w:szCs w:val="21"/>
        </w:rPr>
        <w:t>Fundacji na rzecz Rozwoju Polskiego Rolnictwa</w:t>
      </w:r>
    </w:p>
    <w:sectPr w:rsidR="002F3728" w:rsidRPr="00BF7EBE" w:rsidSect="00453DDF">
      <w:footerReference w:type="firs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37" w:rsidRDefault="00474837" w:rsidP="00953E6A">
      <w:r>
        <w:separator/>
      </w:r>
    </w:p>
  </w:endnote>
  <w:endnote w:type="continuationSeparator" w:id="0">
    <w:p w:rsidR="00474837" w:rsidRDefault="00474837" w:rsidP="0095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28" w:rsidRPr="00866791" w:rsidRDefault="002F3728" w:rsidP="00866791">
    <w:pPr>
      <w:pStyle w:val="Stopka"/>
      <w:pBdr>
        <w:top w:val="single" w:sz="4" w:space="1" w:color="auto"/>
      </w:pBdr>
      <w:jc w:val="center"/>
      <w:rPr>
        <w:i/>
        <w:sz w:val="22"/>
        <w:szCs w:val="22"/>
      </w:rPr>
    </w:pPr>
    <w:r w:rsidRPr="00866791">
      <w:rPr>
        <w:i/>
        <w:sz w:val="22"/>
        <w:szCs w:val="22"/>
      </w:rPr>
      <w:t>ul. Gombrowicza 19, 01-682 Warszawa</w:t>
    </w:r>
  </w:p>
  <w:p w:rsidR="002F3728" w:rsidRPr="00866791" w:rsidRDefault="002F3728" w:rsidP="00866791">
    <w:pPr>
      <w:pStyle w:val="Stopka"/>
      <w:pBdr>
        <w:top w:val="single" w:sz="4" w:space="1" w:color="auto"/>
      </w:pBdr>
      <w:jc w:val="center"/>
      <w:rPr>
        <w:i/>
        <w:sz w:val="22"/>
        <w:szCs w:val="22"/>
      </w:rPr>
    </w:pPr>
    <w:r w:rsidRPr="00866791">
      <w:rPr>
        <w:i/>
        <w:sz w:val="22"/>
        <w:szCs w:val="22"/>
      </w:rPr>
      <w:t>Tel. (48 22) 864 03 90, fax (48 22) 864 03 61</w:t>
    </w:r>
  </w:p>
  <w:p w:rsidR="002F3728" w:rsidRPr="00866791" w:rsidRDefault="00474837" w:rsidP="00866791">
    <w:pPr>
      <w:pStyle w:val="Stopka"/>
      <w:pBdr>
        <w:top w:val="single" w:sz="4" w:space="1" w:color="auto"/>
      </w:pBdr>
      <w:jc w:val="center"/>
      <w:rPr>
        <w:i/>
        <w:sz w:val="22"/>
        <w:szCs w:val="22"/>
      </w:rPr>
    </w:pPr>
    <w:hyperlink r:id="rId1" w:history="1">
      <w:r w:rsidR="002F3728" w:rsidRPr="00866791">
        <w:rPr>
          <w:rStyle w:val="Hipercze"/>
          <w:i/>
          <w:sz w:val="22"/>
          <w:szCs w:val="22"/>
        </w:rPr>
        <w:t>fdpa@fdpa.org.pl</w:t>
      </w:r>
    </w:hyperlink>
    <w:r w:rsidR="002F3728" w:rsidRPr="00866791">
      <w:rPr>
        <w:i/>
        <w:sz w:val="22"/>
        <w:szCs w:val="22"/>
      </w:rPr>
      <w:t xml:space="preserve">, </w:t>
    </w:r>
    <w:hyperlink r:id="rId2" w:history="1">
      <w:r w:rsidR="002F3728" w:rsidRPr="00866791">
        <w:rPr>
          <w:rStyle w:val="Hipercze"/>
          <w:i/>
          <w:sz w:val="22"/>
          <w:szCs w:val="22"/>
        </w:rPr>
        <w:t>www.fdpa.org.pl</w:t>
      </w:r>
    </w:hyperlink>
    <w:r w:rsidR="002F3728" w:rsidRPr="00866791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37" w:rsidRDefault="00474837" w:rsidP="00953E6A">
      <w:r>
        <w:separator/>
      </w:r>
    </w:p>
  </w:footnote>
  <w:footnote w:type="continuationSeparator" w:id="0">
    <w:p w:rsidR="00474837" w:rsidRDefault="00474837" w:rsidP="0095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85E60"/>
    <w:multiLevelType w:val="hybridMultilevel"/>
    <w:tmpl w:val="87C89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70575"/>
    <w:multiLevelType w:val="hybridMultilevel"/>
    <w:tmpl w:val="203C1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C1BE3"/>
    <w:multiLevelType w:val="hybridMultilevel"/>
    <w:tmpl w:val="2BC0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8B"/>
    <w:rsid w:val="00043642"/>
    <w:rsid w:val="000579A6"/>
    <w:rsid w:val="0008407E"/>
    <w:rsid w:val="00116F84"/>
    <w:rsid w:val="00152C90"/>
    <w:rsid w:val="001636A8"/>
    <w:rsid w:val="001828F7"/>
    <w:rsid w:val="001A15D4"/>
    <w:rsid w:val="001D1EA8"/>
    <w:rsid w:val="001E348F"/>
    <w:rsid w:val="002077AF"/>
    <w:rsid w:val="0024070E"/>
    <w:rsid w:val="00263444"/>
    <w:rsid w:val="002801B2"/>
    <w:rsid w:val="00282750"/>
    <w:rsid w:val="002A72AC"/>
    <w:rsid w:val="002B5B05"/>
    <w:rsid w:val="002D3E71"/>
    <w:rsid w:val="002F3728"/>
    <w:rsid w:val="00313339"/>
    <w:rsid w:val="003C73BC"/>
    <w:rsid w:val="00453DDF"/>
    <w:rsid w:val="00474837"/>
    <w:rsid w:val="00484C66"/>
    <w:rsid w:val="00487974"/>
    <w:rsid w:val="004A331A"/>
    <w:rsid w:val="004A7FCB"/>
    <w:rsid w:val="004D3349"/>
    <w:rsid w:val="00562DE6"/>
    <w:rsid w:val="005760D2"/>
    <w:rsid w:val="005A0EA4"/>
    <w:rsid w:val="005C0081"/>
    <w:rsid w:val="005C6B3F"/>
    <w:rsid w:val="006049CB"/>
    <w:rsid w:val="00606E35"/>
    <w:rsid w:val="0062296C"/>
    <w:rsid w:val="00640A8F"/>
    <w:rsid w:val="00674154"/>
    <w:rsid w:val="006A3773"/>
    <w:rsid w:val="006A720F"/>
    <w:rsid w:val="006D4E12"/>
    <w:rsid w:val="00733A06"/>
    <w:rsid w:val="00766077"/>
    <w:rsid w:val="0077702C"/>
    <w:rsid w:val="00786068"/>
    <w:rsid w:val="00794585"/>
    <w:rsid w:val="007D72A1"/>
    <w:rsid w:val="007E7684"/>
    <w:rsid w:val="00807646"/>
    <w:rsid w:val="00856481"/>
    <w:rsid w:val="00857D8B"/>
    <w:rsid w:val="00866791"/>
    <w:rsid w:val="00881760"/>
    <w:rsid w:val="008A2C0F"/>
    <w:rsid w:val="008C5263"/>
    <w:rsid w:val="008E0349"/>
    <w:rsid w:val="00953E6A"/>
    <w:rsid w:val="00955DC8"/>
    <w:rsid w:val="009C5ADB"/>
    <w:rsid w:val="009F14D0"/>
    <w:rsid w:val="009F556A"/>
    <w:rsid w:val="00A0415D"/>
    <w:rsid w:val="00A517A3"/>
    <w:rsid w:val="00A528A2"/>
    <w:rsid w:val="00A61770"/>
    <w:rsid w:val="00A73063"/>
    <w:rsid w:val="00A95437"/>
    <w:rsid w:val="00AA2F66"/>
    <w:rsid w:val="00AC6DEE"/>
    <w:rsid w:val="00AD4751"/>
    <w:rsid w:val="00B171A4"/>
    <w:rsid w:val="00B72228"/>
    <w:rsid w:val="00BB15D9"/>
    <w:rsid w:val="00BC38CA"/>
    <w:rsid w:val="00BE2628"/>
    <w:rsid w:val="00BF20ED"/>
    <w:rsid w:val="00BF7EBE"/>
    <w:rsid w:val="00C158B9"/>
    <w:rsid w:val="00C67C51"/>
    <w:rsid w:val="00C81747"/>
    <w:rsid w:val="00C854B0"/>
    <w:rsid w:val="00CA681A"/>
    <w:rsid w:val="00CE444B"/>
    <w:rsid w:val="00D11093"/>
    <w:rsid w:val="00D13006"/>
    <w:rsid w:val="00D91D08"/>
    <w:rsid w:val="00E15522"/>
    <w:rsid w:val="00E35F7F"/>
    <w:rsid w:val="00E61A14"/>
    <w:rsid w:val="00EA4817"/>
    <w:rsid w:val="00ED4ACE"/>
    <w:rsid w:val="00EE6555"/>
    <w:rsid w:val="00F04BAC"/>
    <w:rsid w:val="00F4010D"/>
    <w:rsid w:val="00F40DC2"/>
    <w:rsid w:val="00F56461"/>
    <w:rsid w:val="00F61D51"/>
    <w:rsid w:val="00F66A3C"/>
    <w:rsid w:val="00F748E0"/>
    <w:rsid w:val="00F850E2"/>
    <w:rsid w:val="00FB78F6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8B71A"/>
  <w15:docId w15:val="{F2176A6B-9535-4A70-9952-381577D7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D8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7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7D8B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857D8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857D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D3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334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3D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77702C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77702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99"/>
    <w:qFormat/>
    <w:rsid w:val="0077702C"/>
    <w:rPr>
      <w:rFonts w:cs="Times New Roman"/>
      <w:i/>
      <w:iCs/>
    </w:rPr>
  </w:style>
  <w:style w:type="paragraph" w:customStyle="1" w:styleId="bodytext2">
    <w:name w:val="bodytext2"/>
    <w:basedOn w:val="Normalny"/>
    <w:uiPriority w:val="99"/>
    <w:rsid w:val="003C73B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BE26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2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655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2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655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9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pa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dpa.org.pl" TargetMode="External"/><Relationship Id="rId1" Type="http://schemas.openxmlformats.org/officeDocument/2006/relationships/hyperlink" Target="mailto:fdpa@fdpa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2015-01-12</vt:lpstr>
    </vt:vector>
  </TitlesOfParts>
  <Company>Microsoft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2015-01-12</dc:title>
  <dc:subject/>
  <dc:creator>Ewa Salacka</dc:creator>
  <cp:keywords/>
  <dc:description/>
  <cp:lastModifiedBy>Monika Szymanska</cp:lastModifiedBy>
  <cp:revision>3</cp:revision>
  <cp:lastPrinted>2015-01-14T07:50:00Z</cp:lastPrinted>
  <dcterms:created xsi:type="dcterms:W3CDTF">2015-01-14T09:18:00Z</dcterms:created>
  <dcterms:modified xsi:type="dcterms:W3CDTF">2015-01-14T10:10:00Z</dcterms:modified>
</cp:coreProperties>
</file>