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E" w:rsidRPr="008E66C0" w:rsidRDefault="005574EE" w:rsidP="005574E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:rsidR="005574EE" w:rsidRPr="008E66C0" w:rsidRDefault="005574EE" w:rsidP="005574EE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</w:t>
      </w:r>
      <w:r w:rsidR="00E0427F">
        <w:rPr>
          <w:rFonts w:ascii="Arial" w:eastAsia="Times New Roman" w:hAnsi="Arial" w:cs="Arial"/>
          <w:color w:val="auto"/>
          <w:sz w:val="20"/>
          <w:szCs w:val="20"/>
        </w:rPr>
        <w:t>Urszulin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reprezentowaną przez </w:t>
      </w:r>
      <w:r w:rsidR="00E0427F">
        <w:rPr>
          <w:rFonts w:ascii="Arial" w:eastAsia="Times New Roman" w:hAnsi="Arial" w:cs="Arial"/>
          <w:color w:val="auto"/>
          <w:sz w:val="20"/>
          <w:szCs w:val="20"/>
        </w:rPr>
        <w:t>Wójta Gminy Urszulin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, z siedzibą w </w:t>
      </w:r>
      <w:r w:rsidR="00E0427F">
        <w:rPr>
          <w:rFonts w:ascii="Arial" w:eastAsia="Times New Roman" w:hAnsi="Arial" w:cs="Arial"/>
          <w:color w:val="auto"/>
          <w:sz w:val="20"/>
          <w:szCs w:val="20"/>
        </w:rPr>
        <w:t>Urszulinie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ul. </w:t>
      </w:r>
      <w:r w:rsidR="00E0427F">
        <w:rPr>
          <w:rFonts w:ascii="Arial" w:eastAsia="Times New Roman" w:hAnsi="Arial" w:cs="Arial"/>
          <w:color w:val="auto"/>
          <w:sz w:val="20"/>
          <w:szCs w:val="20"/>
        </w:rPr>
        <w:t>Kwiatowa 35</w:t>
      </w:r>
      <w:bookmarkStart w:id="2" w:name="_GoBack"/>
      <w:bookmarkEnd w:id="2"/>
      <w:r w:rsidR="001A1D01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A1D01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>w imieniu Ministra Finansów, Funduszy i Polityki Regionalnej - jako Instytucji Zarządzająca POPC 2014-2020 pełniącego rolę administratora danych osobowych przetwarzanych w związku z realizacją POPC 2014-2020 w rozumieniu RODO.</w:t>
      </w:r>
    </w:p>
    <w:p w:rsidR="005574EE" w:rsidRPr="008E66C0" w:rsidRDefault="005574EE" w:rsidP="005574EE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5574EE" w:rsidRPr="008E66C0" w:rsidRDefault="005574EE" w:rsidP="005574EE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 której dane dotyczą)</w:t>
      </w:r>
      <w:bookmarkEnd w:id="1"/>
    </w:p>
    <w:p w:rsidR="005574EE" w:rsidRPr="008E66C0" w:rsidRDefault="005574EE" w:rsidP="005574EE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5574EE" w:rsidRPr="008E66C0" w:rsidRDefault="005574EE" w:rsidP="005574EE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:rsidR="005574EE" w:rsidRPr="008E66C0" w:rsidRDefault="005574EE" w:rsidP="005574E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:rsidR="005574EE" w:rsidRDefault="00156FDC" w:rsidP="005574E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8" w:history="1">
        <w:r w:rsidR="005574EE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:rsidR="00D54A32" w:rsidRDefault="00D54A32" w:rsidP="005574EE">
      <w:pPr>
        <w:spacing w:after="160" w:line="259" w:lineRule="auto"/>
        <w:ind w:left="0" w:firstLine="0"/>
        <w:jc w:val="left"/>
      </w:pPr>
    </w:p>
    <w:sectPr w:rsidR="00D54A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DC" w:rsidRDefault="00156FDC" w:rsidP="005574EE">
      <w:pPr>
        <w:spacing w:after="0" w:line="240" w:lineRule="auto"/>
      </w:pPr>
      <w:r>
        <w:separator/>
      </w:r>
    </w:p>
  </w:endnote>
  <w:endnote w:type="continuationSeparator" w:id="0">
    <w:p w:rsidR="00156FDC" w:rsidRDefault="00156FDC" w:rsidP="005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E" w:rsidRDefault="005574EE" w:rsidP="005574EE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:rsidR="005574EE" w:rsidRDefault="00557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DC" w:rsidRDefault="00156FDC" w:rsidP="005574EE">
      <w:pPr>
        <w:spacing w:after="0" w:line="240" w:lineRule="auto"/>
      </w:pPr>
      <w:r>
        <w:separator/>
      </w:r>
    </w:p>
  </w:footnote>
  <w:footnote w:type="continuationSeparator" w:id="0">
    <w:p w:rsidR="00156FDC" w:rsidRDefault="00156FDC" w:rsidP="005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E" w:rsidRDefault="005574EE">
    <w:pPr>
      <w:pStyle w:val="Nagwek"/>
    </w:pPr>
    <w:r>
      <w:rPr>
        <w:noProof/>
      </w:rPr>
      <w:drawing>
        <wp:inline distT="0" distB="0" distL="0" distR="0" wp14:anchorId="34C955D6" wp14:editId="2AEEBF05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E"/>
    <w:rsid w:val="00156FDC"/>
    <w:rsid w:val="001A1D01"/>
    <w:rsid w:val="0025454B"/>
    <w:rsid w:val="0054533E"/>
    <w:rsid w:val="005574EE"/>
    <w:rsid w:val="00D54A32"/>
    <w:rsid w:val="00D90442"/>
    <w:rsid w:val="00E0427F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EE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E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EE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E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acyfrowa.gov.pl/strony/o-programie/zasady-przetwarzania-danych-osobowych-w-programie-polska-cyfrow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Gmina Urszulin</cp:lastModifiedBy>
  <cp:revision>4</cp:revision>
  <cp:lastPrinted>2021-10-15T06:29:00Z</cp:lastPrinted>
  <dcterms:created xsi:type="dcterms:W3CDTF">2021-10-21T06:46:00Z</dcterms:created>
  <dcterms:modified xsi:type="dcterms:W3CDTF">2021-10-21T06:49:00Z</dcterms:modified>
</cp:coreProperties>
</file>